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F2" w:rsidRPr="002406FC" w:rsidRDefault="002406FC" w:rsidP="00521EB4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103. </w:t>
      </w:r>
      <w:r w:rsidR="00521EB4" w:rsidRPr="002406FC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="00BA62F2" w:rsidRPr="002406FC">
        <w:rPr>
          <w:rFonts w:ascii="Times New Roman" w:hAnsi="Times New Roman" w:cs="Times New Roman"/>
          <w:b/>
          <w:sz w:val="28"/>
          <w:szCs w:val="28"/>
        </w:rPr>
        <w:t xml:space="preserve">адно место </w:t>
      </w:r>
      <w:r w:rsidR="00521EB4" w:rsidRPr="002406FC">
        <w:rPr>
          <w:rFonts w:ascii="Times New Roman" w:hAnsi="Times New Roman" w:cs="Times New Roman"/>
          <w:b/>
          <w:sz w:val="28"/>
          <w:szCs w:val="28"/>
          <w:lang w:val="sr-Cyrl-RS"/>
        </w:rPr>
        <w:t>за подршку</w:t>
      </w:r>
      <w:r w:rsidR="00BA62F2" w:rsidRPr="002406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изради извештаја о тржишту</w:t>
      </w:r>
      <w:r w:rsidR="00BA62F2" w:rsidRPr="00240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2F2" w:rsidRPr="002406FC" w:rsidRDefault="00BA62F2" w:rsidP="00BA62F2">
      <w:pPr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катастар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Које непокретности се уписују у катастар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Од када је процена и вођење вредности непокретности у надлежности Завода?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је процена и вођење вредности у надлежности Завода?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процена вредности непокретности у смислу Закона о државном премеру и катастру о државног премера и катастра?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тржишна вредност непокретности у смислу Закона о држ.прем. и кат.?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 обавља процену и вођење вредности непокретности у смислу Закона о државном премеру и катастру о државном премеру и катастру?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обухвата масовна процена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обухвата генерална процена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потребно да би се спровела генерална процена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шта се односи модел за вредновање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чини модел за вредновање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Чему служе математичке формуле, релацијске табеле и вредносни нивои у масовној процени?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су вредносне зоне у смислу Закона о државном премеру и катастру о државног премера и катастра?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 одређује моделе за вредновање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У ком временском периоду се одређују модели за вредносвање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податак уписује у базу катастра непокретности уз податак о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Где се уписује / чува података о одређеној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 xml:space="preserve">Да ли ће подаци из поступка масовне процене бити доступни? 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lastRenderedPageBreak/>
        <w:t xml:space="preserve">Да ли ће подаци из поступка масовне процене бити јавно доступни? 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Где ће бити објављени подаци из поступка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Зашто Завод води регистар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регистар Завод води за потребе масовне процене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Које податке садржи регистар цена непокретности у смислу Закона о државном премеру и катастру о државног премера и катастра?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регистар цена садржи податке катастра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катастар непокретности садржи податке регистра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Податке из којих уговора садржи регистар цена непокретности у смислу Закона о државном премеру и катастру?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Податке из којих исправа садржи регистар цена непокретности у смислу Закона о државном премеру и катастру?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регистар цена садржи податке из уговора о промету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регистар цена садржи податке из уговора о закупу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регистар цена садржи податке из уговора о располагању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регистар цена садржи податке из предуговора о промету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који начин се преузимају подаци катастра непокретности у регистар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У ком року се чувају подаци из регистра цена непокретности у бази регистра?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Где се чувају подаци регостра цена непокретности након 10 година?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се дешава са подацима регистра цена непокретности након 10 година?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 доставља податке из уговора о купопродаји и закупу непокретности за регистар цена?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јавни бележник има неку дужност поводом регистра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јавни бележник има неку дужност поводом масовне процене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који начин се преузимају подаци од јавних бележника у регистар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lastRenderedPageBreak/>
        <w:t>Шта је тржиште непокретности а шта подтржиште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Која је разлика између тржишне цене и тржишне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верификација података из регистра цена непокртности?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тржишна зона?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индекс цена?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јединична цена?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спецификација модела за вредносвање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калибрација модела за вредновање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карактеристична непокретност у поступку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вредносни ниво вредносне зоне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релацијска табела у поступку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студија односа у поступку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масовна процена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се обезбеђује масовном проценом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обухвата одређивање вредности појединачне непокретности у масовној процени?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који начин се спроводи масовна процена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постоји посебна класификација непокретности за потребе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Од чега се састоји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Рок чувања уговора у дигиталном и аналогном облику за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 врши одржавање регистра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 врши унос података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 врши контролу уноса података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који начин се прикупљају додатни подаци о прометима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lastRenderedPageBreak/>
        <w:t>Ко попуњава упитнике којима се прикупљају додатни подаци о промету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су основни подаци о промету непокретности у регистру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регистар цена садржи податке из уговора о наслеђу непокретности? Образложи.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регистар цена садржи податке из уговора о размени непокретности? Образложи.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су основни подаци о непокретности у промету у регистру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су подаци о цени у регистру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подаци о непокретности преузимају из базе катастра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додатни подаци о грађевинском земљишту уносе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додатни подаци о пољопривредном земљишту уносе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додатни подаци о шумском земљишту уносе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додатни подаци о објектима уносе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додатни подаци о стамбеним објектима уносе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додатни подаци о индустријским објектима уносе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додатни подаци о посебним деловима уносе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додатни подаци о стану уносе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додатни подаци о пословном простору уносе у регистар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подаци о купопродајама објављују на интернет страници Републичког геодетског завода?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 xml:space="preserve">На који начин се остварује увид и издавање података регистра цена/промета? 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 xml:space="preserve">Ко може добити детаљне податке о купопродајама и прометованим непокретностима из регистра цена/промета непокретности?  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обухвата обрада података о промету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који начин се формира група података за верификацију података регистрованих у Регистру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 врши верификацију података регистра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У ком периоду се врши временско прилагођавање цена из регистра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У ком периоду се врши анализа тржишних података из регистра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Са чиме је усклађено временско прилагођавање цена из регистра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Са чиме су усклађене анализе тржишних података из регистра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подаци се издвајају за обраду података о промету непокретности у поступку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Ако на некој територији постоји недовољан број података о промету за анализу који се додатно подаци могу издвојити за анализу?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Како се разврставају подаци о промету непокретности за анализе из поступка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Која су подртжишта непокретности у поступку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Са подацима којих база се допуњују подаци регистра цена/промета непокретности у постпку обраде података?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Са којим подацима се допуњују подаци регистра цена/промета непокретности у постпку обраде података?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се допуна података регистра цена непокретности врши повезивањем са базама других органа?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Зашто се спроводи верификација регистрованих података о промету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За које промете се у поступку верификације може тврдити да су квалитетни?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којим подацима се врши верификација података регистрованих у регистру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695E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подаци се чувају о процесу верификације података регистра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lastRenderedPageBreak/>
        <w:t>Које су фазе верификације регистрованих података у регистру цена/промета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 врши идентификацију предмета промета и оцену реалности цене из уговора?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У ком року се врши идентификација предмета промета и оцена реалности цене из уговора?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 врши оцену припадности цене отвореном и конкурентном тржишту и коначну оцену квалитета података 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У ком року се врши оцена припадности цене отвореном и конкурентном тржишту и коначна оцена квалитета података промета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који начин се врши идентификација предмета промета непокретности у поступку верификације?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подаци се усвајају као тачни у поступку верификације ако различити извори имају различите податке?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се дешава са нетачним подацима у поступлку верификације?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се дешава са непотпуним подацима у поступлку верификације?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промет се означава за промет са непотпуним подацима у поступку верификације?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резултат идентификације предмета промета непокретности током верификације?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се коригују подаци о цени у поступку верификације?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се дешава са подацима о цени у поступку верификације?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У ком случају се коригују регистровани подаци о цени из регистра цена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који начин се врши оцена реалности цене наведене у уговору?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Која цена се у поступку верификације означава као реална?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Која цена се у поступку верификације означава као нереална?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Када се при оцени реалности цена наведених у уговорима формира нова вредносна зона?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који начин се врши оцена припадности цене наведене у уговору отвореном и конкурентном тржишту?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Која цена припада отвореном и конкурентном тржишту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lastRenderedPageBreak/>
        <w:t>Када ће у Србији почети промена студија односа у поступку масовне процене вредности непокретности?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Када се врши коначна оцена квалитета  података регистрованих у регистру цена/промета за анализе?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временско прилагођавање цена у поступку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За коју групу података се врши временско прилагођавање цена?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Колико тржишних зона постоји у Републици Србији?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Да ли сви подаци регистровани у регистру цена/промета пролазе временско прилагођавање?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Подаци издвојени за један поступак временског прилагођавања се односе на који временски период?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датум је важан за временско прилагођавање цена из промета непокретности?</w:t>
      </w:r>
    </w:p>
    <w:p w:rsidR="00D81D27" w:rsidRDefault="00D81D27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Како се разврставају цене за потребе временског прилагођавања у поступку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се временски интервали користе при временском прилагођавању цена у поступку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Од чега зависи одабир временског интервала за временско прилагођавање цена у поступку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је услов за одабир времеског интервала за временско прилагођавање цена у поступку масовне процене?</w:t>
      </w:r>
    </w:p>
    <w:p w:rsidR="00D81D27" w:rsidRDefault="00D81D27" w:rsidP="00A52E7D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Ако ниједан времески интервал неодговара условима за одабир како ће се спровести временско прилагођавање цена?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Какве (или које) цене се користе за временско прилагођавање цена у поступку масовне процене?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Чему се прилагођавају цене у поступку масовне процене?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се користи за израчунавање индекса цена код временског прерачунавања цена?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Која активност следи после временског прилагођавања цена у поступку масовне процене?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обухвата анализа тржишних података?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основна јединица за анализу тржишних података?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Које су остале јединице за анализу тржиних података поред основне јединице?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раслојавање података у анализи тржишних података?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алати се користе при статистичким анализама тржишних података?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спада у просторне анализе тржишних података?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Који је статистички минимум броја података за статистичке анализе у поступку масовне процене вредности непокретности?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У ком циклусу се обавља процес дефинисања модела за масовну процену вредности непокретности?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Које фазе обухвата одређивање модела за вредновање непокретности у масовној процени?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спецификација модела за вредносвање непокретности?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Шта је основа сваког модела за вредновање непокретности?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BA62F2" w:rsidRPr="002406FC" w:rsidRDefault="00BA62F2" w:rsidP="00BA6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Која активност се обавља након дефинисања карактеристичне непокретности?</w:t>
      </w:r>
    </w:p>
    <w:p w:rsidR="00D81D27" w:rsidRDefault="00D81D27" w:rsidP="00D81D27">
      <w:pPr>
        <w:pStyle w:val="ListParagraph"/>
        <w:rPr>
          <w:rFonts w:ascii="Times New Roman" w:hAnsi="Times New Roman" w:cs="Times New Roman"/>
        </w:rPr>
      </w:pPr>
    </w:p>
    <w:p w:rsidR="003F564E" w:rsidRPr="00257AD1" w:rsidRDefault="00BA62F2" w:rsidP="00257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06FC">
        <w:rPr>
          <w:rFonts w:ascii="Times New Roman" w:hAnsi="Times New Roman" w:cs="Times New Roman"/>
        </w:rPr>
        <w:t>На основу чега се креирају вредносне зоне?</w:t>
      </w:r>
    </w:p>
    <w:sectPr w:rsidR="003F564E" w:rsidRPr="00257A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190"/>
    <w:multiLevelType w:val="hybridMultilevel"/>
    <w:tmpl w:val="5D02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85C9F"/>
    <w:multiLevelType w:val="hybridMultilevel"/>
    <w:tmpl w:val="41025248"/>
    <w:lvl w:ilvl="0" w:tplc="2AF2D574">
      <w:start w:val="1"/>
      <w:numFmt w:val="decimal"/>
      <w:lvlText w:val="%1.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F2"/>
    <w:rsid w:val="002406FC"/>
    <w:rsid w:val="00257AD1"/>
    <w:rsid w:val="003F564E"/>
    <w:rsid w:val="004B1703"/>
    <w:rsid w:val="00521EB4"/>
    <w:rsid w:val="00695E91"/>
    <w:rsid w:val="00A52E7D"/>
    <w:rsid w:val="00BA62F2"/>
    <w:rsid w:val="00CD1C0D"/>
    <w:rsid w:val="00D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D807A-8118-4DD2-8D94-EC67EEDF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Rašković</dc:creator>
  <cp:keywords/>
  <dc:description/>
  <cp:lastModifiedBy>Dejan Đorđević</cp:lastModifiedBy>
  <cp:revision>2</cp:revision>
  <dcterms:created xsi:type="dcterms:W3CDTF">2018-05-30T12:40:00Z</dcterms:created>
  <dcterms:modified xsi:type="dcterms:W3CDTF">2018-05-30T12:40:00Z</dcterms:modified>
</cp:coreProperties>
</file>